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68F2" w14:textId="77777777" w:rsidR="005458D0" w:rsidRDefault="00315BD6" w:rsidP="00315BD6">
      <w:pPr>
        <w:pStyle w:val="NoSpacing"/>
        <w:jc w:val="center"/>
        <w:rPr>
          <w:rFonts w:ascii="Times New Roman" w:hAnsi="Times New Roman" w:cs="Times New Roman"/>
        </w:rPr>
      </w:pPr>
      <w:r w:rsidRPr="00315BD6">
        <w:rPr>
          <w:rFonts w:ascii="Times New Roman" w:hAnsi="Times New Roman" w:cs="Times New Roman"/>
        </w:rPr>
        <w:t>Allergy, Asthma and Clinical Immunology</w:t>
      </w:r>
    </w:p>
    <w:p w14:paraId="48F4CAC7" w14:textId="77777777" w:rsidR="00315BD6" w:rsidRDefault="00315BD6" w:rsidP="00315BD6">
      <w:pPr>
        <w:pStyle w:val="NoSpacing"/>
        <w:jc w:val="center"/>
        <w:rPr>
          <w:rFonts w:ascii="Constantia" w:hAnsi="Constantia" w:cs="David"/>
          <w:b/>
          <w:sz w:val="36"/>
          <w:szCs w:val="36"/>
        </w:rPr>
      </w:pPr>
      <w:r w:rsidRPr="00315BD6">
        <w:rPr>
          <w:rFonts w:ascii="Constantia" w:hAnsi="Constantia" w:cs="David"/>
          <w:b/>
          <w:sz w:val="36"/>
          <w:szCs w:val="36"/>
        </w:rPr>
        <w:t xml:space="preserve">Fort Worth Allergy &amp; Asthma Associates </w:t>
      </w:r>
    </w:p>
    <w:p w14:paraId="72141D57" w14:textId="77777777" w:rsidR="00315BD6" w:rsidRDefault="00315BD6" w:rsidP="00315BD6">
      <w:pPr>
        <w:pStyle w:val="NoSpacing"/>
        <w:rPr>
          <w:rFonts w:ascii="Times New Roman" w:hAnsi="Times New Roman" w:cs="Times New Roman"/>
        </w:rPr>
      </w:pPr>
      <w:r>
        <w:rPr>
          <w:rFonts w:ascii="Times New Roman" w:hAnsi="Times New Roman" w:cs="Times New Roman"/>
          <w:b/>
          <w:sz w:val="36"/>
          <w:szCs w:val="36"/>
        </w:rPr>
        <w:tab/>
      </w:r>
      <w:r>
        <w:rPr>
          <w:rFonts w:ascii="Times New Roman" w:hAnsi="Times New Roman" w:cs="Times New Roman"/>
          <w:b/>
        </w:rPr>
        <w:tab/>
        <w:t xml:space="preserve">    </w:t>
      </w:r>
      <w:r>
        <w:rPr>
          <w:rFonts w:ascii="Times New Roman" w:hAnsi="Times New Roman" w:cs="Times New Roman"/>
        </w:rPr>
        <w:t>4200 S. Hulen Suite #230</w:t>
      </w:r>
      <w:r>
        <w:rPr>
          <w:rFonts w:ascii="Times New Roman" w:hAnsi="Times New Roman" w:cs="Times New Roman"/>
        </w:rPr>
        <w:tab/>
      </w:r>
      <w:r>
        <w:rPr>
          <w:rFonts w:ascii="Times New Roman" w:hAnsi="Times New Roman" w:cs="Times New Roman"/>
        </w:rPr>
        <w:tab/>
        <w:t>Office: (817) 315-2550</w:t>
      </w:r>
    </w:p>
    <w:p w14:paraId="08B685C6" w14:textId="348713F6" w:rsidR="00315BD6" w:rsidRDefault="00315BD6" w:rsidP="00315BD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Fort Worth, TX 76109</w:t>
      </w:r>
      <w:r>
        <w:rPr>
          <w:rFonts w:ascii="Times New Roman" w:hAnsi="Times New Roman" w:cs="Times New Roman"/>
        </w:rPr>
        <w:tab/>
      </w:r>
      <w:r>
        <w:rPr>
          <w:rFonts w:ascii="Times New Roman" w:hAnsi="Times New Roman" w:cs="Times New Roman"/>
        </w:rPr>
        <w:tab/>
        <w:t xml:space="preserve">Fax: (817) </w:t>
      </w:r>
      <w:r w:rsidR="00F35BA8">
        <w:rPr>
          <w:rFonts w:ascii="Times New Roman" w:hAnsi="Times New Roman" w:cs="Times New Roman"/>
        </w:rPr>
        <w:t>900-0589</w:t>
      </w:r>
    </w:p>
    <w:p w14:paraId="5D36B772" w14:textId="77777777" w:rsidR="00BE3548" w:rsidRDefault="00BE3548" w:rsidP="00315BD6">
      <w:pPr>
        <w:pStyle w:val="NoSpacing"/>
        <w:rPr>
          <w:rFonts w:ascii="Times New Roman" w:hAnsi="Times New Roman" w:cs="Times New Roman"/>
        </w:rPr>
      </w:pPr>
    </w:p>
    <w:p w14:paraId="17288B4D" w14:textId="26341DCD" w:rsidR="00315BD6" w:rsidRDefault="0030425C" w:rsidP="0030425C">
      <w:pPr>
        <w:pStyle w:val="NoSpacing"/>
        <w:ind w:firstLine="720"/>
        <w:rPr>
          <w:rFonts w:ascii="Times New Roman" w:hAnsi="Times New Roman" w:cs="Times New Roman"/>
          <w:b/>
          <w:sz w:val="20"/>
          <w:szCs w:val="20"/>
        </w:rPr>
      </w:pPr>
      <w:r>
        <w:rPr>
          <w:rFonts w:ascii="Times New Roman" w:hAnsi="Times New Roman" w:cs="Times New Roman"/>
          <w:b/>
          <w:sz w:val="20"/>
          <w:szCs w:val="20"/>
        </w:rPr>
        <w:t xml:space="preserve">                       </w:t>
      </w:r>
      <w:r w:rsidR="00315BD6" w:rsidRPr="0030425C">
        <w:rPr>
          <w:rFonts w:ascii="Times New Roman" w:hAnsi="Times New Roman" w:cs="Times New Roman"/>
          <w:b/>
          <w:sz w:val="20"/>
          <w:szCs w:val="20"/>
        </w:rPr>
        <w:t>A</w:t>
      </w:r>
      <w:r w:rsidR="00BE3548" w:rsidRPr="0030425C">
        <w:rPr>
          <w:rFonts w:ascii="Times New Roman" w:hAnsi="Times New Roman" w:cs="Times New Roman"/>
          <w:b/>
          <w:sz w:val="20"/>
          <w:szCs w:val="20"/>
        </w:rPr>
        <w:t>ndrew Beaty, M.D., P.A.</w:t>
      </w:r>
      <w:r>
        <w:rPr>
          <w:rFonts w:ascii="Times New Roman" w:hAnsi="Times New Roman" w:cs="Times New Roman"/>
          <w:b/>
          <w:sz w:val="20"/>
          <w:szCs w:val="20"/>
        </w:rPr>
        <w:t xml:space="preserve">   </w:t>
      </w:r>
      <w:r w:rsidR="00BE3548" w:rsidRPr="0030425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BE3548" w:rsidRPr="0030425C">
        <w:rPr>
          <w:rFonts w:ascii="Times New Roman" w:hAnsi="Times New Roman" w:cs="Times New Roman"/>
          <w:b/>
          <w:sz w:val="20"/>
          <w:szCs w:val="20"/>
        </w:rPr>
        <w:t xml:space="preserve">Millard Tierce IV </w:t>
      </w:r>
      <w:proofErr w:type="gramStart"/>
      <w:r w:rsidR="00BE3548" w:rsidRPr="0030425C">
        <w:rPr>
          <w:rFonts w:ascii="Times New Roman" w:hAnsi="Times New Roman" w:cs="Times New Roman"/>
          <w:b/>
          <w:sz w:val="20"/>
          <w:szCs w:val="20"/>
        </w:rPr>
        <w:t>D.O.,P.A.</w:t>
      </w:r>
      <w:proofErr w:type="gramEnd"/>
    </w:p>
    <w:p w14:paraId="7518488B" w14:textId="77777777" w:rsidR="006F4B62" w:rsidRDefault="006F4B62" w:rsidP="0030425C">
      <w:pPr>
        <w:pStyle w:val="NoSpacing"/>
        <w:ind w:firstLine="720"/>
        <w:rPr>
          <w:rFonts w:ascii="Times New Roman" w:hAnsi="Times New Roman" w:cs="Times New Roman"/>
          <w:b/>
          <w:sz w:val="20"/>
          <w:szCs w:val="20"/>
        </w:rPr>
      </w:pPr>
    </w:p>
    <w:p w14:paraId="0D1A3F21" w14:textId="77777777" w:rsidR="006F4B62" w:rsidRPr="006F4B62" w:rsidRDefault="006F4B62" w:rsidP="0030425C">
      <w:pPr>
        <w:pStyle w:val="NoSpacing"/>
        <w:ind w:firstLine="720"/>
        <w:rPr>
          <w:rFonts w:ascii="Times New Roman" w:hAnsi="Times New Roman" w:cs="Times New Roman"/>
          <w:b/>
          <w:sz w:val="24"/>
          <w:szCs w:val="24"/>
        </w:rPr>
      </w:pPr>
    </w:p>
    <w:p w14:paraId="69A4FEC8" w14:textId="7E01C3C2" w:rsidR="006F4B62" w:rsidRPr="007F1953" w:rsidRDefault="006F4B62" w:rsidP="006F4B62">
      <w:pPr>
        <w:pStyle w:val="NoSpacing"/>
        <w:ind w:firstLine="720"/>
        <w:rPr>
          <w:rFonts w:ascii="Times New Roman" w:hAnsi="Times New Roman" w:cs="Times New Roman"/>
          <w:b/>
          <w:sz w:val="24"/>
          <w:szCs w:val="24"/>
          <w:u w:val="single"/>
        </w:rPr>
      </w:pPr>
      <w:r w:rsidRPr="006F4B62">
        <w:rPr>
          <w:rFonts w:ascii="Times New Roman" w:hAnsi="Times New Roman" w:cs="Times New Roman"/>
          <w:b/>
          <w:sz w:val="24"/>
          <w:szCs w:val="24"/>
        </w:rPr>
        <w:t xml:space="preserve">      </w:t>
      </w:r>
      <w:r w:rsidRPr="007F1953">
        <w:rPr>
          <w:rFonts w:ascii="Times New Roman" w:hAnsi="Times New Roman" w:cs="Times New Roman"/>
          <w:b/>
          <w:sz w:val="24"/>
          <w:szCs w:val="24"/>
          <w:u w:val="single"/>
        </w:rPr>
        <w:t xml:space="preserve"> MEDICATIONS TO AVOID PRIOR TO ALLERGY SKIN TESTING</w:t>
      </w:r>
    </w:p>
    <w:p w14:paraId="730F9789" w14:textId="77777777" w:rsidR="006F4B62" w:rsidRDefault="006F4B62" w:rsidP="006F4B62">
      <w:pPr>
        <w:pStyle w:val="NoSpacing"/>
        <w:ind w:firstLine="720"/>
        <w:rPr>
          <w:rFonts w:ascii="Times New Roman" w:hAnsi="Times New Roman" w:cs="Times New Roman"/>
          <w:bCs/>
        </w:rPr>
      </w:pPr>
    </w:p>
    <w:p w14:paraId="1456742B" w14:textId="77777777" w:rsidR="006F4B62" w:rsidRDefault="006F4B62" w:rsidP="006F4B62">
      <w:pPr>
        <w:pStyle w:val="NoSpacing"/>
        <w:ind w:firstLine="720"/>
        <w:rPr>
          <w:rFonts w:ascii="Times New Roman" w:hAnsi="Times New Roman" w:cs="Times New Roman"/>
          <w:bCs/>
        </w:rPr>
      </w:pPr>
      <w:r>
        <w:rPr>
          <w:rFonts w:ascii="Times New Roman" w:hAnsi="Times New Roman" w:cs="Times New Roman"/>
          <w:bCs/>
        </w:rPr>
        <w:t xml:space="preserve">Antihistamine medications can interfere with allergy skin test results. We recommend stopping any antihistamine medication </w:t>
      </w:r>
      <w:r w:rsidRPr="002664BC">
        <w:rPr>
          <w:rFonts w:ascii="Times New Roman" w:hAnsi="Times New Roman" w:cs="Times New Roman"/>
          <w:b/>
          <w:u w:val="single"/>
        </w:rPr>
        <w:t>at least 5-7 days prior</w:t>
      </w:r>
      <w:r>
        <w:rPr>
          <w:rFonts w:ascii="Times New Roman" w:hAnsi="Times New Roman" w:cs="Times New Roman"/>
          <w:bCs/>
        </w:rPr>
        <w:t xml:space="preserve"> to an allergy skin test appointment. </w:t>
      </w:r>
      <w:r w:rsidRPr="006F4B62">
        <w:rPr>
          <w:rFonts w:ascii="Times New Roman" w:hAnsi="Times New Roman" w:cs="Times New Roman"/>
          <w:b/>
        </w:rPr>
        <w:t>Any OTC medication that says “Allergy” or “PM” should be assumed to contain antihistamine medication</w:t>
      </w:r>
      <w:r>
        <w:rPr>
          <w:rFonts w:ascii="Times New Roman" w:hAnsi="Times New Roman" w:cs="Times New Roman"/>
          <w:bCs/>
        </w:rPr>
        <w:t>.</w:t>
      </w:r>
    </w:p>
    <w:p w14:paraId="211089DC" w14:textId="77777777" w:rsidR="006F4B62" w:rsidRDefault="006F4B62" w:rsidP="006F4B62">
      <w:pPr>
        <w:pStyle w:val="NoSpacing"/>
        <w:ind w:firstLine="720"/>
        <w:rPr>
          <w:rFonts w:ascii="Times New Roman" w:hAnsi="Times New Roman" w:cs="Times New Roman"/>
          <w:bCs/>
        </w:rPr>
      </w:pPr>
    </w:p>
    <w:p w14:paraId="5B26468C" w14:textId="77777777" w:rsidR="006F4B62" w:rsidRPr="006F4B62" w:rsidRDefault="006F4B62" w:rsidP="006F4B62">
      <w:pPr>
        <w:pStyle w:val="NoSpacing"/>
        <w:ind w:firstLine="720"/>
        <w:rPr>
          <w:rFonts w:ascii="Times New Roman" w:hAnsi="Times New Roman" w:cs="Times New Roman"/>
          <w:bCs/>
          <w:i/>
          <w:iCs/>
        </w:rPr>
      </w:pPr>
      <w:r>
        <w:rPr>
          <w:rFonts w:ascii="Times New Roman" w:hAnsi="Times New Roman" w:cs="Times New Roman"/>
          <w:bCs/>
        </w:rPr>
        <w:t xml:space="preserve"> </w:t>
      </w:r>
      <w:r w:rsidRPr="006F4B62">
        <w:rPr>
          <w:rFonts w:ascii="Times New Roman" w:hAnsi="Times New Roman" w:cs="Times New Roman"/>
          <w:bCs/>
          <w:i/>
          <w:iCs/>
        </w:rPr>
        <w:t xml:space="preserve">If you have any questions about specific medications prior to </w:t>
      </w:r>
      <w:proofErr w:type="gramStart"/>
      <w:r w:rsidRPr="006F4B62">
        <w:rPr>
          <w:rFonts w:ascii="Times New Roman" w:hAnsi="Times New Roman" w:cs="Times New Roman"/>
          <w:bCs/>
          <w:i/>
          <w:iCs/>
        </w:rPr>
        <w:t>testing</w:t>
      </w:r>
      <w:proofErr w:type="gramEnd"/>
      <w:r w:rsidRPr="006F4B62">
        <w:rPr>
          <w:rFonts w:ascii="Times New Roman" w:hAnsi="Times New Roman" w:cs="Times New Roman"/>
          <w:bCs/>
          <w:i/>
          <w:iCs/>
        </w:rPr>
        <w:t xml:space="preserve"> please call us at </w:t>
      </w:r>
    </w:p>
    <w:p w14:paraId="0FFBF45D" w14:textId="34496E90" w:rsidR="006F4B62" w:rsidRDefault="006F4B62" w:rsidP="006F4B62">
      <w:pPr>
        <w:pStyle w:val="NoSpacing"/>
        <w:rPr>
          <w:rFonts w:ascii="Times New Roman" w:hAnsi="Times New Roman" w:cs="Times New Roman"/>
          <w:bCs/>
        </w:rPr>
      </w:pPr>
      <w:r w:rsidRPr="006F4B62">
        <w:rPr>
          <w:rFonts w:ascii="Times New Roman" w:hAnsi="Times New Roman" w:cs="Times New Roman"/>
          <w:bCs/>
          <w:i/>
          <w:iCs/>
        </w:rPr>
        <w:t>(817)315-2550 to reach the nurse for Dr. Beaty (</w:t>
      </w:r>
      <w:proofErr w:type="spellStart"/>
      <w:r w:rsidRPr="006F4B62">
        <w:rPr>
          <w:rFonts w:ascii="Times New Roman" w:hAnsi="Times New Roman" w:cs="Times New Roman"/>
          <w:bCs/>
          <w:i/>
          <w:iCs/>
        </w:rPr>
        <w:t>ext</w:t>
      </w:r>
      <w:proofErr w:type="spellEnd"/>
      <w:r w:rsidRPr="006F4B62">
        <w:rPr>
          <w:rFonts w:ascii="Times New Roman" w:hAnsi="Times New Roman" w:cs="Times New Roman"/>
          <w:bCs/>
          <w:i/>
          <w:iCs/>
        </w:rPr>
        <w:t xml:space="preserve"> 207) or Dr. Tierce (</w:t>
      </w:r>
      <w:proofErr w:type="spellStart"/>
      <w:r w:rsidRPr="006F4B62">
        <w:rPr>
          <w:rFonts w:ascii="Times New Roman" w:hAnsi="Times New Roman" w:cs="Times New Roman"/>
          <w:bCs/>
          <w:i/>
          <w:iCs/>
        </w:rPr>
        <w:t>ext</w:t>
      </w:r>
      <w:proofErr w:type="spellEnd"/>
      <w:r w:rsidRPr="006F4B62">
        <w:rPr>
          <w:rFonts w:ascii="Times New Roman" w:hAnsi="Times New Roman" w:cs="Times New Roman"/>
          <w:bCs/>
          <w:i/>
          <w:iCs/>
        </w:rPr>
        <w:t xml:space="preserve"> 211).</w:t>
      </w:r>
    </w:p>
    <w:p w14:paraId="691C39F5" w14:textId="77777777" w:rsidR="006F4B62" w:rsidRDefault="006F4B62" w:rsidP="006F4B62">
      <w:pPr>
        <w:pStyle w:val="NoSpacing"/>
        <w:rPr>
          <w:rFonts w:ascii="Times New Roman" w:hAnsi="Times New Roman" w:cs="Times New Roman"/>
          <w:bCs/>
        </w:rPr>
      </w:pPr>
    </w:p>
    <w:p w14:paraId="40331CD5" w14:textId="7CF259FA" w:rsidR="006F4B62" w:rsidRDefault="006F4B62" w:rsidP="006F4B62">
      <w:pPr>
        <w:pStyle w:val="NoSpacing"/>
        <w:rPr>
          <w:rFonts w:ascii="Times New Roman" w:hAnsi="Times New Roman" w:cs="Times New Roman"/>
          <w:b/>
          <w:sz w:val="24"/>
          <w:szCs w:val="24"/>
          <w:u w:val="single"/>
        </w:rPr>
      </w:pPr>
      <w:r w:rsidRPr="006F4B62">
        <w:rPr>
          <w:rFonts w:ascii="Times New Roman" w:hAnsi="Times New Roman" w:cs="Times New Roman"/>
          <w:b/>
          <w:sz w:val="24"/>
          <w:szCs w:val="24"/>
          <w:u w:val="single"/>
        </w:rPr>
        <w:t>Common Oral Antihistamines:</w:t>
      </w:r>
      <w:r w:rsidR="00DE267E">
        <w:rPr>
          <w:rFonts w:ascii="Times New Roman" w:hAnsi="Times New Roman" w:cs="Times New Roman"/>
          <w:b/>
          <w:sz w:val="24"/>
          <w:szCs w:val="24"/>
          <w:u w:val="single"/>
        </w:rPr>
        <w:t xml:space="preserve"> </w:t>
      </w:r>
      <w:r w:rsidR="00DE267E" w:rsidRPr="00DE267E">
        <w:rPr>
          <w:rFonts w:ascii="Times New Roman" w:hAnsi="Times New Roman" w:cs="Times New Roman"/>
          <w:b/>
          <w:sz w:val="24"/>
          <w:szCs w:val="24"/>
        </w:rPr>
        <w:tab/>
      </w:r>
      <w:r w:rsidR="00DE267E" w:rsidRPr="00DE267E">
        <w:rPr>
          <w:rFonts w:ascii="Times New Roman" w:hAnsi="Times New Roman" w:cs="Times New Roman"/>
          <w:b/>
          <w:sz w:val="24"/>
          <w:szCs w:val="24"/>
        </w:rPr>
        <w:tab/>
      </w:r>
      <w:r w:rsidR="00DE267E">
        <w:rPr>
          <w:rFonts w:ascii="Times New Roman" w:hAnsi="Times New Roman" w:cs="Times New Roman"/>
          <w:b/>
          <w:sz w:val="24"/>
          <w:szCs w:val="24"/>
        </w:rPr>
        <w:tab/>
      </w:r>
      <w:r w:rsidR="00DE267E">
        <w:rPr>
          <w:rFonts w:ascii="Times New Roman" w:hAnsi="Times New Roman" w:cs="Times New Roman"/>
          <w:b/>
          <w:sz w:val="24"/>
          <w:szCs w:val="24"/>
          <w:u w:val="single"/>
        </w:rPr>
        <w:t>Antihistamine Eye Drops:</w:t>
      </w:r>
    </w:p>
    <w:p w14:paraId="1549B0C0" w14:textId="4D6E6D01"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Cetirizine (Zyrtec)</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t>Olopatadine (</w:t>
      </w:r>
      <w:proofErr w:type="spellStart"/>
      <w:r w:rsidR="00DE267E">
        <w:rPr>
          <w:rFonts w:ascii="Times New Roman" w:hAnsi="Times New Roman" w:cs="Times New Roman"/>
          <w:bCs/>
          <w:sz w:val="24"/>
          <w:szCs w:val="24"/>
        </w:rPr>
        <w:t>Pataday</w:t>
      </w:r>
      <w:proofErr w:type="spellEnd"/>
      <w:r w:rsidR="00DE267E">
        <w:rPr>
          <w:rFonts w:ascii="Times New Roman" w:hAnsi="Times New Roman" w:cs="Times New Roman"/>
          <w:bCs/>
          <w:sz w:val="24"/>
          <w:szCs w:val="24"/>
        </w:rPr>
        <w:t xml:space="preserve">, </w:t>
      </w:r>
      <w:proofErr w:type="spellStart"/>
      <w:r w:rsidR="00DE267E">
        <w:rPr>
          <w:rFonts w:ascii="Times New Roman" w:hAnsi="Times New Roman" w:cs="Times New Roman"/>
          <w:bCs/>
          <w:sz w:val="24"/>
          <w:szCs w:val="24"/>
        </w:rPr>
        <w:t>Patanol</w:t>
      </w:r>
      <w:proofErr w:type="spellEnd"/>
      <w:r w:rsidR="00DE267E">
        <w:rPr>
          <w:rFonts w:ascii="Times New Roman" w:hAnsi="Times New Roman" w:cs="Times New Roman"/>
          <w:bCs/>
          <w:sz w:val="24"/>
          <w:szCs w:val="24"/>
        </w:rPr>
        <w:t>)</w:t>
      </w:r>
      <w:r w:rsidR="00DE267E">
        <w:rPr>
          <w:rFonts w:ascii="Times New Roman" w:hAnsi="Times New Roman" w:cs="Times New Roman"/>
          <w:bCs/>
          <w:sz w:val="24"/>
          <w:szCs w:val="24"/>
        </w:rPr>
        <w:tab/>
      </w:r>
    </w:p>
    <w:p w14:paraId="2F3094BD" w14:textId="1EB61A08"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Levocetirizine (Xyzal)</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t>Ketotifen (</w:t>
      </w:r>
      <w:proofErr w:type="spellStart"/>
      <w:r w:rsidR="00DE267E">
        <w:rPr>
          <w:rFonts w:ascii="Times New Roman" w:hAnsi="Times New Roman" w:cs="Times New Roman"/>
          <w:bCs/>
          <w:sz w:val="24"/>
          <w:szCs w:val="24"/>
        </w:rPr>
        <w:t>Zatidor</w:t>
      </w:r>
      <w:proofErr w:type="spellEnd"/>
      <w:r w:rsidR="00DE267E">
        <w:rPr>
          <w:rFonts w:ascii="Times New Roman" w:hAnsi="Times New Roman" w:cs="Times New Roman"/>
          <w:bCs/>
          <w:sz w:val="24"/>
          <w:szCs w:val="24"/>
        </w:rPr>
        <w:t xml:space="preserve">, </w:t>
      </w:r>
      <w:proofErr w:type="spellStart"/>
      <w:r w:rsidR="00DE267E">
        <w:rPr>
          <w:rFonts w:ascii="Times New Roman" w:hAnsi="Times New Roman" w:cs="Times New Roman"/>
          <w:bCs/>
          <w:sz w:val="24"/>
          <w:szCs w:val="24"/>
        </w:rPr>
        <w:t>Alaway</w:t>
      </w:r>
      <w:proofErr w:type="spellEnd"/>
      <w:r w:rsidR="00DE267E">
        <w:rPr>
          <w:rFonts w:ascii="Times New Roman" w:hAnsi="Times New Roman" w:cs="Times New Roman"/>
          <w:bCs/>
          <w:sz w:val="24"/>
          <w:szCs w:val="24"/>
        </w:rPr>
        <w:t>)</w:t>
      </w:r>
    </w:p>
    <w:p w14:paraId="1DAB90AD" w14:textId="68ABE6C2"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Fexofenadine (Allegra)</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t>Azelastine (Optivar)</w:t>
      </w:r>
    </w:p>
    <w:p w14:paraId="15E8813C" w14:textId="6762BC82"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 xml:space="preserve">Loratadine (Claritin, </w:t>
      </w:r>
      <w:proofErr w:type="spellStart"/>
      <w:r>
        <w:rPr>
          <w:rFonts w:ascii="Times New Roman" w:hAnsi="Times New Roman" w:cs="Times New Roman"/>
          <w:bCs/>
          <w:sz w:val="24"/>
          <w:szCs w:val="24"/>
        </w:rPr>
        <w:t>Alavert</w:t>
      </w:r>
      <w:proofErr w:type="spellEnd"/>
      <w:r>
        <w:rPr>
          <w:rFonts w:ascii="Times New Roman" w:hAnsi="Times New Roman" w:cs="Times New Roman"/>
          <w:bCs/>
          <w:sz w:val="24"/>
          <w:szCs w:val="24"/>
        </w:rPr>
        <w:t>)</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proofErr w:type="spellStart"/>
      <w:r w:rsidR="00DE267E">
        <w:rPr>
          <w:rFonts w:ascii="Times New Roman" w:hAnsi="Times New Roman" w:cs="Times New Roman"/>
          <w:bCs/>
          <w:sz w:val="24"/>
          <w:szCs w:val="24"/>
        </w:rPr>
        <w:t>Bepotastine</w:t>
      </w:r>
      <w:proofErr w:type="spellEnd"/>
      <w:r w:rsidR="00DE267E">
        <w:rPr>
          <w:rFonts w:ascii="Times New Roman" w:hAnsi="Times New Roman" w:cs="Times New Roman"/>
          <w:bCs/>
          <w:sz w:val="24"/>
          <w:szCs w:val="24"/>
        </w:rPr>
        <w:t xml:space="preserve"> (</w:t>
      </w:r>
      <w:proofErr w:type="spellStart"/>
      <w:r w:rsidR="00DE267E">
        <w:rPr>
          <w:rFonts w:ascii="Times New Roman" w:hAnsi="Times New Roman" w:cs="Times New Roman"/>
          <w:bCs/>
          <w:sz w:val="24"/>
          <w:szCs w:val="24"/>
        </w:rPr>
        <w:t>Bepreve</w:t>
      </w:r>
      <w:proofErr w:type="spellEnd"/>
      <w:r w:rsidR="00DE267E">
        <w:rPr>
          <w:rFonts w:ascii="Times New Roman" w:hAnsi="Times New Roman" w:cs="Times New Roman"/>
          <w:bCs/>
          <w:sz w:val="24"/>
          <w:szCs w:val="24"/>
        </w:rPr>
        <w:t>)</w:t>
      </w:r>
    </w:p>
    <w:p w14:paraId="28FFA5C3" w14:textId="2287F826"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Desloratadine (</w:t>
      </w:r>
      <w:proofErr w:type="spellStart"/>
      <w:r>
        <w:rPr>
          <w:rFonts w:ascii="Times New Roman" w:hAnsi="Times New Roman" w:cs="Times New Roman"/>
          <w:bCs/>
          <w:sz w:val="24"/>
          <w:szCs w:val="24"/>
        </w:rPr>
        <w:t>Clarinex</w:t>
      </w:r>
      <w:proofErr w:type="spellEnd"/>
      <w:r>
        <w:rPr>
          <w:rFonts w:ascii="Times New Roman" w:hAnsi="Times New Roman" w:cs="Times New Roman"/>
          <w:bCs/>
          <w:sz w:val="24"/>
          <w:szCs w:val="24"/>
        </w:rPr>
        <w:t>)</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proofErr w:type="spellStart"/>
      <w:r w:rsidR="00DE267E">
        <w:rPr>
          <w:rFonts w:ascii="Times New Roman" w:hAnsi="Times New Roman" w:cs="Times New Roman"/>
          <w:bCs/>
          <w:sz w:val="24"/>
          <w:szCs w:val="24"/>
        </w:rPr>
        <w:t>Epinastine</w:t>
      </w:r>
      <w:proofErr w:type="spellEnd"/>
      <w:r w:rsidR="00DE267E">
        <w:rPr>
          <w:rFonts w:ascii="Times New Roman" w:hAnsi="Times New Roman" w:cs="Times New Roman"/>
          <w:bCs/>
          <w:sz w:val="24"/>
          <w:szCs w:val="24"/>
        </w:rPr>
        <w:t xml:space="preserve"> (</w:t>
      </w:r>
      <w:proofErr w:type="spellStart"/>
      <w:r w:rsidR="00DE267E">
        <w:rPr>
          <w:rFonts w:ascii="Times New Roman" w:hAnsi="Times New Roman" w:cs="Times New Roman"/>
          <w:bCs/>
          <w:sz w:val="24"/>
          <w:szCs w:val="24"/>
        </w:rPr>
        <w:t>Elestat</w:t>
      </w:r>
      <w:proofErr w:type="spellEnd"/>
      <w:r w:rsidR="00DE267E">
        <w:rPr>
          <w:rFonts w:ascii="Times New Roman" w:hAnsi="Times New Roman" w:cs="Times New Roman"/>
          <w:bCs/>
          <w:sz w:val="24"/>
          <w:szCs w:val="24"/>
        </w:rPr>
        <w:t>)</w:t>
      </w:r>
    </w:p>
    <w:p w14:paraId="76713331" w14:textId="29E39889"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Diphenhydramine (Benadryl)</w:t>
      </w:r>
    </w:p>
    <w:p w14:paraId="39F730FD" w14:textId="4A79CD18" w:rsidR="006F4B62" w:rsidRDefault="006F4B62" w:rsidP="006F4B62">
      <w:pPr>
        <w:pStyle w:val="NoSpacing"/>
        <w:rPr>
          <w:rFonts w:ascii="Times New Roman" w:hAnsi="Times New Roman" w:cs="Times New Roman"/>
          <w:bCs/>
          <w:sz w:val="24"/>
          <w:szCs w:val="24"/>
        </w:rPr>
      </w:pPr>
      <w:proofErr w:type="spellStart"/>
      <w:r>
        <w:rPr>
          <w:rFonts w:ascii="Times New Roman" w:hAnsi="Times New Roman" w:cs="Times New Roman"/>
          <w:bCs/>
          <w:sz w:val="24"/>
          <w:szCs w:val="24"/>
        </w:rPr>
        <w:t>Chlorpheneramine</w:t>
      </w:r>
      <w:proofErr w:type="spellEnd"/>
      <w:r>
        <w:rPr>
          <w:rFonts w:ascii="Times New Roman" w:hAnsi="Times New Roman" w:cs="Times New Roman"/>
          <w:bCs/>
          <w:sz w:val="24"/>
          <w:szCs w:val="24"/>
        </w:rPr>
        <w:t xml:space="preserve"> (Chlor-</w:t>
      </w:r>
      <w:proofErr w:type="spellStart"/>
      <w:r>
        <w:rPr>
          <w:rFonts w:ascii="Times New Roman" w:hAnsi="Times New Roman" w:cs="Times New Roman"/>
          <w:bCs/>
          <w:sz w:val="24"/>
          <w:szCs w:val="24"/>
        </w:rPr>
        <w:t>Trimeton</w:t>
      </w:r>
      <w:proofErr w:type="spellEnd"/>
      <w:r>
        <w:rPr>
          <w:rFonts w:ascii="Times New Roman" w:hAnsi="Times New Roman" w:cs="Times New Roman"/>
          <w:bCs/>
          <w:sz w:val="24"/>
          <w:szCs w:val="24"/>
        </w:rPr>
        <w:t>)</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sidRPr="00A02238">
        <w:rPr>
          <w:rFonts w:ascii="Times New Roman" w:hAnsi="Times New Roman" w:cs="Times New Roman"/>
          <w:b/>
          <w:sz w:val="24"/>
          <w:szCs w:val="24"/>
          <w:u w:val="single"/>
        </w:rPr>
        <w:t>GERD/Antacid Medications:</w:t>
      </w:r>
    </w:p>
    <w:p w14:paraId="4C05957F" w14:textId="004CD735"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Hydroxyzine (Atarax, Vistaril)</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t>Famotidine (Pepcid)</w:t>
      </w:r>
    </w:p>
    <w:p w14:paraId="75BF3125" w14:textId="6B78BFF8" w:rsidR="006F4B62" w:rsidRDefault="006F4B62" w:rsidP="006F4B62">
      <w:pPr>
        <w:pStyle w:val="NoSpacing"/>
        <w:rPr>
          <w:rFonts w:ascii="Times New Roman" w:hAnsi="Times New Roman" w:cs="Times New Roman"/>
          <w:bCs/>
          <w:sz w:val="24"/>
          <w:szCs w:val="24"/>
        </w:rPr>
      </w:pPr>
      <w:proofErr w:type="spellStart"/>
      <w:r>
        <w:rPr>
          <w:rFonts w:ascii="Times New Roman" w:hAnsi="Times New Roman" w:cs="Times New Roman"/>
          <w:bCs/>
          <w:sz w:val="24"/>
          <w:szCs w:val="24"/>
        </w:rPr>
        <w:t>Brompheneramine</w:t>
      </w:r>
      <w:proofErr w:type="spellEnd"/>
      <w:r>
        <w:rPr>
          <w:rFonts w:ascii="Times New Roman" w:hAnsi="Times New Roman" w:cs="Times New Roman"/>
          <w:bCs/>
          <w:sz w:val="24"/>
          <w:szCs w:val="24"/>
        </w:rPr>
        <w:t xml:space="preserve"> (Brom-</w:t>
      </w:r>
      <w:proofErr w:type="spellStart"/>
      <w:r>
        <w:rPr>
          <w:rFonts w:ascii="Times New Roman" w:hAnsi="Times New Roman" w:cs="Times New Roman"/>
          <w:bCs/>
          <w:sz w:val="24"/>
          <w:szCs w:val="24"/>
        </w:rPr>
        <w:t>phed</w:t>
      </w:r>
      <w:proofErr w:type="spellEnd"/>
      <w:r>
        <w:rPr>
          <w:rFonts w:ascii="Times New Roman" w:hAnsi="Times New Roman" w:cs="Times New Roman"/>
          <w:bCs/>
          <w:sz w:val="24"/>
          <w:szCs w:val="24"/>
        </w:rPr>
        <w:t>, Dimetapp)</w:t>
      </w:r>
      <w:r w:rsidR="00DE267E">
        <w:rPr>
          <w:rFonts w:ascii="Times New Roman" w:hAnsi="Times New Roman" w:cs="Times New Roman"/>
          <w:bCs/>
          <w:sz w:val="24"/>
          <w:szCs w:val="24"/>
        </w:rPr>
        <w:tab/>
      </w:r>
      <w:r w:rsidR="00DE267E">
        <w:rPr>
          <w:rFonts w:ascii="Times New Roman" w:hAnsi="Times New Roman" w:cs="Times New Roman"/>
          <w:bCs/>
          <w:sz w:val="24"/>
          <w:szCs w:val="24"/>
        </w:rPr>
        <w:tab/>
        <w:t>Cimetidine (Tagamet)</w:t>
      </w:r>
    </w:p>
    <w:p w14:paraId="1EED6192" w14:textId="3A8D74AC"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Cyproheptadine (</w:t>
      </w:r>
      <w:proofErr w:type="spellStart"/>
      <w:r>
        <w:rPr>
          <w:rFonts w:ascii="Times New Roman" w:hAnsi="Times New Roman" w:cs="Times New Roman"/>
          <w:bCs/>
          <w:sz w:val="24"/>
          <w:szCs w:val="24"/>
        </w:rPr>
        <w:t>Periactin</w:t>
      </w:r>
      <w:proofErr w:type="spellEnd"/>
      <w:r>
        <w:rPr>
          <w:rFonts w:ascii="Times New Roman" w:hAnsi="Times New Roman" w:cs="Times New Roman"/>
          <w:bCs/>
          <w:sz w:val="24"/>
          <w:szCs w:val="24"/>
        </w:rPr>
        <w:t>)</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t>Ranitidine (Zantac)</w:t>
      </w:r>
    </w:p>
    <w:p w14:paraId="60733C34" w14:textId="3149686B" w:rsidR="006F4B62" w:rsidRDefault="006F4B62" w:rsidP="006F4B62">
      <w:pPr>
        <w:pStyle w:val="NoSpacing"/>
        <w:rPr>
          <w:rFonts w:ascii="Times New Roman" w:hAnsi="Times New Roman" w:cs="Times New Roman"/>
          <w:bCs/>
          <w:sz w:val="24"/>
          <w:szCs w:val="24"/>
        </w:rPr>
      </w:pPr>
      <w:proofErr w:type="spellStart"/>
      <w:r>
        <w:rPr>
          <w:rFonts w:ascii="Times New Roman" w:hAnsi="Times New Roman" w:cs="Times New Roman"/>
          <w:bCs/>
          <w:sz w:val="24"/>
          <w:szCs w:val="24"/>
        </w:rPr>
        <w:t>Clemastine</w:t>
      </w:r>
      <w:proofErr w:type="spellEnd"/>
      <w:r>
        <w:rPr>
          <w:rFonts w:ascii="Times New Roman" w:hAnsi="Times New Roman" w:cs="Times New Roman"/>
          <w:bCs/>
          <w:sz w:val="24"/>
          <w:szCs w:val="24"/>
        </w:rPr>
        <w:t xml:space="preserve"> (Tavist)</w:t>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r w:rsidR="00DE267E">
        <w:rPr>
          <w:rFonts w:ascii="Times New Roman" w:hAnsi="Times New Roman" w:cs="Times New Roman"/>
          <w:bCs/>
          <w:sz w:val="24"/>
          <w:szCs w:val="24"/>
        </w:rPr>
        <w:tab/>
      </w:r>
      <w:proofErr w:type="spellStart"/>
      <w:r w:rsidR="00DE267E">
        <w:rPr>
          <w:rFonts w:ascii="Times New Roman" w:hAnsi="Times New Roman" w:cs="Times New Roman"/>
          <w:bCs/>
          <w:sz w:val="24"/>
          <w:szCs w:val="24"/>
        </w:rPr>
        <w:t>Nizatadine</w:t>
      </w:r>
      <w:proofErr w:type="spellEnd"/>
      <w:r w:rsidR="00DE267E">
        <w:rPr>
          <w:rFonts w:ascii="Times New Roman" w:hAnsi="Times New Roman" w:cs="Times New Roman"/>
          <w:bCs/>
          <w:sz w:val="24"/>
          <w:szCs w:val="24"/>
        </w:rPr>
        <w:t xml:space="preserve"> (</w:t>
      </w:r>
      <w:proofErr w:type="spellStart"/>
      <w:r w:rsidR="00DE267E">
        <w:rPr>
          <w:rFonts w:ascii="Times New Roman" w:hAnsi="Times New Roman" w:cs="Times New Roman"/>
          <w:bCs/>
          <w:sz w:val="24"/>
          <w:szCs w:val="24"/>
        </w:rPr>
        <w:t>Axid</w:t>
      </w:r>
      <w:proofErr w:type="spellEnd"/>
      <w:r w:rsidR="00DE267E">
        <w:rPr>
          <w:rFonts w:ascii="Times New Roman" w:hAnsi="Times New Roman" w:cs="Times New Roman"/>
          <w:bCs/>
          <w:sz w:val="24"/>
          <w:szCs w:val="24"/>
        </w:rPr>
        <w:t>)</w:t>
      </w:r>
    </w:p>
    <w:p w14:paraId="67FD7C6C" w14:textId="35E9BBE6" w:rsidR="006F4B62" w:rsidRDefault="006F4B62" w:rsidP="006F4B62">
      <w:pPr>
        <w:pStyle w:val="NoSpacing"/>
        <w:rPr>
          <w:rFonts w:ascii="Times New Roman" w:hAnsi="Times New Roman" w:cs="Times New Roman"/>
          <w:bCs/>
          <w:sz w:val="24"/>
          <w:szCs w:val="24"/>
        </w:rPr>
      </w:pPr>
      <w:r>
        <w:rPr>
          <w:rFonts w:ascii="Times New Roman" w:hAnsi="Times New Roman" w:cs="Times New Roman"/>
          <w:bCs/>
          <w:sz w:val="24"/>
          <w:szCs w:val="24"/>
        </w:rPr>
        <w:t>Promethazine (Phenergan)</w:t>
      </w:r>
    </w:p>
    <w:p w14:paraId="0248F49E" w14:textId="68413707" w:rsidR="00DE267E" w:rsidRDefault="00DE267E" w:rsidP="006F4B62">
      <w:pPr>
        <w:pStyle w:val="NoSpacing"/>
        <w:rPr>
          <w:rFonts w:ascii="Times New Roman" w:hAnsi="Times New Roman" w:cs="Times New Roman"/>
          <w:bCs/>
          <w:sz w:val="24"/>
          <w:szCs w:val="24"/>
        </w:rPr>
      </w:pPr>
      <w:r>
        <w:rPr>
          <w:rFonts w:ascii="Times New Roman" w:hAnsi="Times New Roman" w:cs="Times New Roman"/>
          <w:bCs/>
          <w:sz w:val="24"/>
          <w:szCs w:val="24"/>
        </w:rPr>
        <w:t>Doxylamine (NyQuil, Unisom)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A02238">
        <w:rPr>
          <w:rFonts w:ascii="Times New Roman" w:hAnsi="Times New Roman" w:cs="Times New Roman"/>
          <w:b/>
          <w:sz w:val="24"/>
          <w:szCs w:val="24"/>
          <w:u w:val="single"/>
        </w:rPr>
        <w:t>Combination OTC Products:</w:t>
      </w:r>
    </w:p>
    <w:p w14:paraId="107525F1" w14:textId="7F6067A4" w:rsidR="00DE267E" w:rsidRPr="00DE267E" w:rsidRDefault="00DE267E" w:rsidP="006F4B62">
      <w:pPr>
        <w:pStyle w:val="No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Cold/Sinus medications</w:t>
      </w:r>
    </w:p>
    <w:p w14:paraId="0FC645ED" w14:textId="79A4F8DF" w:rsidR="00DE267E" w:rsidRPr="00DE267E" w:rsidRDefault="00DE267E" w:rsidP="006F4B62">
      <w:pPr>
        <w:pStyle w:val="NoSpacing"/>
        <w:rPr>
          <w:rFonts w:ascii="Times New Roman" w:hAnsi="Times New Roman" w:cs="Times New Roman"/>
          <w:bCs/>
          <w:sz w:val="24"/>
          <w:szCs w:val="24"/>
          <w:u w:val="single"/>
        </w:rPr>
      </w:pPr>
      <w:r w:rsidRPr="00DE267E">
        <w:rPr>
          <w:rFonts w:ascii="Times New Roman" w:hAnsi="Times New Roman" w:cs="Times New Roman"/>
          <w:b/>
          <w:sz w:val="24"/>
          <w:szCs w:val="24"/>
          <w:u w:val="single"/>
        </w:rPr>
        <w:t>Antihistamine Nasal Sprays: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Allergy/Congestion products</w:t>
      </w:r>
    </w:p>
    <w:p w14:paraId="77AD5290" w14:textId="1E4DC724" w:rsidR="00DE267E" w:rsidRDefault="00DE267E" w:rsidP="006F4B62">
      <w:pPr>
        <w:pStyle w:val="NoSpacing"/>
        <w:rPr>
          <w:rFonts w:ascii="Times New Roman" w:hAnsi="Times New Roman" w:cs="Times New Roman"/>
          <w:bCs/>
          <w:sz w:val="24"/>
          <w:szCs w:val="24"/>
        </w:rPr>
      </w:pPr>
      <w:r>
        <w:rPr>
          <w:rFonts w:ascii="Times New Roman" w:hAnsi="Times New Roman" w:cs="Times New Roman"/>
          <w:bCs/>
          <w:sz w:val="24"/>
          <w:szCs w:val="24"/>
        </w:rPr>
        <w:t>Azelastine (</w:t>
      </w:r>
      <w:proofErr w:type="spellStart"/>
      <w:r>
        <w:rPr>
          <w:rFonts w:ascii="Times New Roman" w:hAnsi="Times New Roman" w:cs="Times New Roman"/>
          <w:bCs/>
          <w:sz w:val="24"/>
          <w:szCs w:val="24"/>
        </w:rPr>
        <w:t>Astelin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Astepro</w:t>
      </w:r>
      <w:proofErr w:type="spellEnd"/>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Nighttime pain relievers</w:t>
      </w:r>
    </w:p>
    <w:p w14:paraId="5C1DBD6E" w14:textId="3C33A463" w:rsidR="00DE267E" w:rsidRDefault="00DE267E" w:rsidP="006F4B62">
      <w:pPr>
        <w:pStyle w:val="NoSpacing"/>
        <w:rPr>
          <w:rFonts w:ascii="Times New Roman" w:hAnsi="Times New Roman" w:cs="Times New Roman"/>
          <w:bCs/>
          <w:sz w:val="24"/>
          <w:szCs w:val="24"/>
        </w:rPr>
      </w:pPr>
      <w:r>
        <w:rPr>
          <w:rFonts w:ascii="Times New Roman" w:hAnsi="Times New Roman" w:cs="Times New Roman"/>
          <w:bCs/>
          <w:sz w:val="24"/>
          <w:szCs w:val="24"/>
        </w:rPr>
        <w:t>Olopatadine (</w:t>
      </w:r>
      <w:proofErr w:type="spellStart"/>
      <w:r>
        <w:rPr>
          <w:rFonts w:ascii="Times New Roman" w:hAnsi="Times New Roman" w:cs="Times New Roman"/>
          <w:bCs/>
          <w:sz w:val="24"/>
          <w:szCs w:val="24"/>
        </w:rPr>
        <w:t>Patanase</w:t>
      </w:r>
      <w:proofErr w:type="spellEnd"/>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Sleep aids</w:t>
      </w:r>
    </w:p>
    <w:p w14:paraId="1C6A0B81" w14:textId="0FB2F95C" w:rsidR="00DE267E" w:rsidRDefault="00DE267E" w:rsidP="006F4B62">
      <w:pPr>
        <w:pStyle w:val="NoSpacing"/>
        <w:rPr>
          <w:rFonts w:ascii="Times New Roman" w:hAnsi="Times New Roman" w:cs="Times New Roman"/>
          <w:bCs/>
          <w:sz w:val="24"/>
          <w:szCs w:val="24"/>
        </w:rPr>
      </w:pPr>
      <w:proofErr w:type="spellStart"/>
      <w:r>
        <w:rPr>
          <w:rFonts w:ascii="Times New Roman" w:hAnsi="Times New Roman" w:cs="Times New Roman"/>
          <w:bCs/>
          <w:sz w:val="24"/>
          <w:szCs w:val="24"/>
        </w:rPr>
        <w:t>Dymista</w:t>
      </w:r>
      <w:proofErr w:type="spellEnd"/>
      <w:r>
        <w:rPr>
          <w:rFonts w:ascii="Times New Roman" w:hAnsi="Times New Roman" w:cs="Times New Roman"/>
          <w:bCs/>
          <w:sz w:val="24"/>
          <w:szCs w:val="24"/>
        </w:rPr>
        <w:t xml:space="preserve"> (contains azelastine)</w:t>
      </w:r>
    </w:p>
    <w:p w14:paraId="1CD34A46" w14:textId="4C15098C" w:rsidR="00DE267E" w:rsidRPr="006F4B62" w:rsidRDefault="00DE267E" w:rsidP="006F4B62">
      <w:pPr>
        <w:pStyle w:val="NoSpacing"/>
        <w:rPr>
          <w:rFonts w:ascii="Times New Roman" w:hAnsi="Times New Roman" w:cs="Times New Roman"/>
          <w:bCs/>
          <w:sz w:val="24"/>
          <w:szCs w:val="24"/>
        </w:rPr>
      </w:pPr>
      <w:proofErr w:type="spellStart"/>
      <w:r>
        <w:rPr>
          <w:rFonts w:ascii="Times New Roman" w:hAnsi="Times New Roman" w:cs="Times New Roman"/>
          <w:bCs/>
          <w:sz w:val="24"/>
          <w:szCs w:val="24"/>
        </w:rPr>
        <w:t>Ryaltris</w:t>
      </w:r>
      <w:proofErr w:type="spellEnd"/>
      <w:r>
        <w:rPr>
          <w:rFonts w:ascii="Times New Roman" w:hAnsi="Times New Roman" w:cs="Times New Roman"/>
          <w:bCs/>
          <w:sz w:val="24"/>
          <w:szCs w:val="24"/>
        </w:rPr>
        <w:t xml:space="preserve"> (contains olopatadine)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779F935C" w14:textId="77777777" w:rsidR="00DE267E" w:rsidRDefault="00DE267E" w:rsidP="0030425C">
      <w:pPr>
        <w:pStyle w:val="NoSpacing"/>
        <w:jc w:val="center"/>
        <w:rPr>
          <w:rFonts w:ascii="Times New Roman" w:hAnsi="Times New Roman" w:cs="Times New Roman"/>
          <w:bCs/>
          <w:sz w:val="24"/>
          <w:szCs w:val="24"/>
        </w:rPr>
      </w:pPr>
    </w:p>
    <w:p w14:paraId="54F1EE2E" w14:textId="77777777" w:rsidR="00DE267E" w:rsidRDefault="00DE267E" w:rsidP="0030425C">
      <w:pPr>
        <w:pStyle w:val="NoSpacing"/>
        <w:jc w:val="center"/>
        <w:rPr>
          <w:rFonts w:ascii="Times New Roman" w:hAnsi="Times New Roman" w:cs="Times New Roman"/>
          <w:bCs/>
          <w:sz w:val="24"/>
          <w:szCs w:val="24"/>
        </w:rPr>
      </w:pPr>
    </w:p>
    <w:p w14:paraId="5DCD60B1" w14:textId="00A7E144" w:rsidR="001170B5" w:rsidRPr="00B13FA6" w:rsidRDefault="00DE267E" w:rsidP="00315BD6">
      <w:pPr>
        <w:pStyle w:val="NoSpacing"/>
        <w:rPr>
          <w:rFonts w:ascii="Times New Roman" w:hAnsi="Times New Roman" w:cs="Times New Roman"/>
          <w:b/>
          <w:sz w:val="28"/>
          <w:szCs w:val="28"/>
          <w:u w:val="single"/>
        </w:rPr>
      </w:pPr>
      <w:r w:rsidRPr="00B13FA6">
        <w:rPr>
          <w:rFonts w:ascii="Times New Roman" w:hAnsi="Times New Roman" w:cs="Times New Roman"/>
          <w:b/>
          <w:sz w:val="28"/>
          <w:szCs w:val="28"/>
          <w:u w:val="single"/>
        </w:rPr>
        <w:t>OK to continue these medications:</w:t>
      </w:r>
    </w:p>
    <w:p w14:paraId="0D3F53F7" w14:textId="5DAC2749" w:rsidR="00DE267E" w:rsidRDefault="00DE267E" w:rsidP="00315BD6">
      <w:pPr>
        <w:pStyle w:val="NoSpacing"/>
        <w:rPr>
          <w:rFonts w:ascii="Times New Roman" w:hAnsi="Times New Roman" w:cs="Times New Roman"/>
          <w:bCs/>
          <w:sz w:val="24"/>
          <w:szCs w:val="24"/>
        </w:rPr>
      </w:pPr>
      <w:r>
        <w:rPr>
          <w:rFonts w:ascii="Times New Roman" w:hAnsi="Times New Roman" w:cs="Times New Roman"/>
          <w:bCs/>
          <w:sz w:val="24"/>
          <w:szCs w:val="24"/>
        </w:rPr>
        <w:t>Asthma inhalers</w:t>
      </w:r>
      <w:r w:rsidR="00B13FA6">
        <w:rPr>
          <w:rFonts w:ascii="Times New Roman" w:hAnsi="Times New Roman" w:cs="Times New Roman"/>
          <w:bCs/>
          <w:sz w:val="24"/>
          <w:szCs w:val="24"/>
        </w:rPr>
        <w:t xml:space="preserve"> (both rescue and controller inhalers)</w:t>
      </w:r>
    </w:p>
    <w:p w14:paraId="54A0343E" w14:textId="4F6A2D20" w:rsidR="00DE267E" w:rsidRDefault="00DE267E" w:rsidP="00315BD6">
      <w:pPr>
        <w:pStyle w:val="NoSpacing"/>
        <w:rPr>
          <w:rFonts w:ascii="Times New Roman" w:hAnsi="Times New Roman" w:cs="Times New Roman"/>
          <w:bCs/>
          <w:sz w:val="24"/>
          <w:szCs w:val="24"/>
        </w:rPr>
      </w:pPr>
      <w:r>
        <w:rPr>
          <w:rFonts w:ascii="Times New Roman" w:hAnsi="Times New Roman" w:cs="Times New Roman"/>
          <w:bCs/>
          <w:sz w:val="24"/>
          <w:szCs w:val="24"/>
        </w:rPr>
        <w:t xml:space="preserve">Nasal steroid sprays (Nasacort, Flonase/fluticasone, Nasonex, </w:t>
      </w:r>
      <w:proofErr w:type="spellStart"/>
      <w:r>
        <w:rPr>
          <w:rFonts w:ascii="Times New Roman" w:hAnsi="Times New Roman" w:cs="Times New Roman"/>
          <w:bCs/>
          <w:sz w:val="24"/>
          <w:szCs w:val="24"/>
        </w:rPr>
        <w:t>Rhinocort</w:t>
      </w:r>
      <w:proofErr w:type="spellEnd"/>
      <w:r>
        <w:rPr>
          <w:rFonts w:ascii="Times New Roman" w:hAnsi="Times New Roman" w:cs="Times New Roman"/>
          <w:bCs/>
          <w:sz w:val="24"/>
          <w:szCs w:val="24"/>
        </w:rPr>
        <w:t>)</w:t>
      </w:r>
    </w:p>
    <w:p w14:paraId="5F73AEB6" w14:textId="087D53DD" w:rsidR="00DE267E" w:rsidRDefault="00DE267E" w:rsidP="00315BD6">
      <w:pPr>
        <w:pStyle w:val="NoSpacing"/>
        <w:rPr>
          <w:rFonts w:ascii="Times New Roman" w:hAnsi="Times New Roman" w:cs="Times New Roman"/>
          <w:bCs/>
          <w:sz w:val="24"/>
          <w:szCs w:val="24"/>
        </w:rPr>
      </w:pPr>
      <w:r>
        <w:rPr>
          <w:rFonts w:ascii="Times New Roman" w:hAnsi="Times New Roman" w:cs="Times New Roman"/>
          <w:bCs/>
          <w:sz w:val="24"/>
          <w:szCs w:val="24"/>
        </w:rPr>
        <w:t>Montelukast (</w:t>
      </w:r>
      <w:proofErr w:type="spellStart"/>
      <w:r>
        <w:rPr>
          <w:rFonts w:ascii="Times New Roman" w:hAnsi="Times New Roman" w:cs="Times New Roman"/>
          <w:bCs/>
          <w:sz w:val="24"/>
          <w:szCs w:val="24"/>
        </w:rPr>
        <w:t>Singulair</w:t>
      </w:r>
      <w:proofErr w:type="spellEnd"/>
      <w:r>
        <w:rPr>
          <w:rFonts w:ascii="Times New Roman" w:hAnsi="Times New Roman" w:cs="Times New Roman"/>
          <w:bCs/>
          <w:sz w:val="24"/>
          <w:szCs w:val="24"/>
        </w:rPr>
        <w:t>)</w:t>
      </w:r>
    </w:p>
    <w:p w14:paraId="67DAE77B" w14:textId="77777777" w:rsidR="00DE267E" w:rsidRDefault="00DE267E" w:rsidP="00315BD6">
      <w:pPr>
        <w:pStyle w:val="NoSpacing"/>
        <w:rPr>
          <w:rFonts w:ascii="Times New Roman" w:hAnsi="Times New Roman" w:cs="Times New Roman"/>
          <w:bCs/>
          <w:sz w:val="24"/>
          <w:szCs w:val="24"/>
        </w:rPr>
      </w:pPr>
    </w:p>
    <w:p w14:paraId="6B651F0A" w14:textId="596CBDFC" w:rsidR="001170B5" w:rsidRPr="004148AE" w:rsidRDefault="00DE267E" w:rsidP="004148AE">
      <w:pPr>
        <w:pStyle w:val="NoSpacing"/>
        <w:rPr>
          <w:rFonts w:ascii="Times New Roman" w:hAnsi="Times New Roman" w:cs="Times New Roman"/>
          <w:b/>
          <w:sz w:val="18"/>
          <w:szCs w:val="18"/>
        </w:rPr>
      </w:pPr>
      <w:r>
        <w:rPr>
          <w:rFonts w:ascii="Times New Roman" w:hAnsi="Times New Roman" w:cs="Times New Roman"/>
          <w:b/>
          <w:sz w:val="24"/>
          <w:szCs w:val="24"/>
        </w:rPr>
        <w:t>***Many anti-depressant and mood stabilizer medications have potential antihistamine properties, but we do not generally stop these medications for testing. Please let the nurse or physician know prior to testing if you are taking one of these medication</w:t>
      </w:r>
      <w:r w:rsidR="004148AE">
        <w:rPr>
          <w:rFonts w:ascii="Times New Roman" w:hAnsi="Times New Roman" w:cs="Times New Roman"/>
          <w:b/>
          <w:sz w:val="24"/>
          <w:szCs w:val="24"/>
        </w:rPr>
        <w:t>s.</w:t>
      </w:r>
    </w:p>
    <w:sectPr w:rsidR="001170B5" w:rsidRPr="004148AE" w:rsidSect="00545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D6"/>
    <w:rsid w:val="000C3154"/>
    <w:rsid w:val="001170B5"/>
    <w:rsid w:val="002664BC"/>
    <w:rsid w:val="0030425C"/>
    <w:rsid w:val="00310658"/>
    <w:rsid w:val="00315BD6"/>
    <w:rsid w:val="00387749"/>
    <w:rsid w:val="004148AE"/>
    <w:rsid w:val="005458D0"/>
    <w:rsid w:val="006F4B62"/>
    <w:rsid w:val="007F1953"/>
    <w:rsid w:val="00A02238"/>
    <w:rsid w:val="00AB5959"/>
    <w:rsid w:val="00B13FA6"/>
    <w:rsid w:val="00BE3548"/>
    <w:rsid w:val="00D03621"/>
    <w:rsid w:val="00DB6B5E"/>
    <w:rsid w:val="00DE267E"/>
    <w:rsid w:val="00DF2CED"/>
    <w:rsid w:val="00E41D68"/>
    <w:rsid w:val="00F3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7FFB"/>
  <w15:docId w15:val="{5E36404C-0DE7-451B-8E43-937F164E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Andrew Beaty</cp:lastModifiedBy>
  <cp:revision>2</cp:revision>
  <cp:lastPrinted>2026-06-02T17:35:00Z</cp:lastPrinted>
  <dcterms:created xsi:type="dcterms:W3CDTF">2026-06-02T18:03:00Z</dcterms:created>
  <dcterms:modified xsi:type="dcterms:W3CDTF">2026-06-02T18:03:00Z</dcterms:modified>
</cp:coreProperties>
</file>